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8" w:after="0" w:line="240" w:lineRule="auto"/>
        <w:ind w:left="3457" w:right="3476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lth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Em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rg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ncy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0" w:after="0" w:line="361" w:lineRule="exact"/>
        <w:ind w:left="1976" w:right="1997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Contin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ity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tions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Pl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(C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OP)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220" w:right="816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Introduct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0" w:right="20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[Insert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Department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Organization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ame]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Contin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Ope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ations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lan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(COOP),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emergency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section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ne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processes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procedures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associa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inc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affe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ting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-being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employees.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0" w:right="19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ergencies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unique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circumst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require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componen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COOP,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ement,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implem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nted.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mergenci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increased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oyee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nteeism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(i.e.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influen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a),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prompt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social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distanc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eventative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measure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(i.e.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pandem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c),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alternative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workplace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ssues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require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enactment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COOP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Types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emergenc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critical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situations,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include,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limited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940" w:right="198" w:firstLine="-360"/>
        <w:jc w:val="both"/>
        <w:tabs>
          <w:tab w:pos="9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Influenza</w:t>
      </w:r>
      <w:r>
        <w:rPr>
          <w:rFonts w:ascii="Arial" w:hAnsi="Arial" w:cs="Arial" w:eastAsia="Arial"/>
          <w:sz w:val="24"/>
          <w:szCs w:val="24"/>
          <w:spacing w:val="57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&amp;</w:t>
      </w:r>
      <w:r>
        <w:rPr>
          <w:rFonts w:ascii="Arial" w:hAnsi="Arial" w:cs="Arial" w:eastAsia="Arial"/>
          <w:sz w:val="24"/>
          <w:szCs w:val="24"/>
          <w:spacing w:val="57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Other</w:t>
      </w:r>
      <w:r>
        <w:rPr>
          <w:rFonts w:ascii="Arial" w:hAnsi="Arial" w:cs="Arial" w:eastAsia="Arial"/>
          <w:sz w:val="24"/>
          <w:szCs w:val="24"/>
          <w:spacing w:val="57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Viral</w:t>
      </w:r>
      <w:r>
        <w:rPr>
          <w:rFonts w:ascii="Arial" w:hAnsi="Arial" w:cs="Arial" w:eastAsia="Arial"/>
          <w:sz w:val="24"/>
          <w:szCs w:val="24"/>
          <w:spacing w:val="58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Outb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eaks:</w:t>
      </w:r>
      <w:r>
        <w:rPr>
          <w:rFonts w:ascii="Arial" w:hAnsi="Arial" w:cs="Arial" w:eastAsia="Arial"/>
          <w:sz w:val="24"/>
          <w:szCs w:val="24"/>
          <w:spacing w:val="58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enza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viral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outbreaks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an-to-h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contact.</w:t>
      </w:r>
    </w:p>
    <w:p>
      <w:pPr>
        <w:spacing w:before="0" w:after="0" w:line="240" w:lineRule="auto"/>
        <w:ind w:left="940" w:right="200" w:firstLine="-360"/>
        <w:jc w:val="both"/>
        <w:tabs>
          <w:tab w:pos="9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Bioterrori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Bioterr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ism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threat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deliberate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release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viruses,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bacteria,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cause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illness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animals,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plants.</w:t>
      </w:r>
    </w:p>
    <w:p>
      <w:pPr>
        <w:spacing w:before="0" w:after="0" w:line="240" w:lineRule="auto"/>
        <w:ind w:left="940" w:right="199" w:firstLine="-360"/>
        <w:jc w:val="both"/>
        <w:tabs>
          <w:tab w:pos="9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Chemical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Emergenc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es: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rgency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occurs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hazardous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substance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releas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harming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peop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Chemic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releases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ntional,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case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strial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ck.</w:t>
      </w:r>
    </w:p>
    <w:p>
      <w:pPr>
        <w:spacing w:before="0" w:after="0" w:line="240" w:lineRule="auto"/>
        <w:ind w:left="940" w:right="198" w:firstLine="-360"/>
        <w:jc w:val="both"/>
        <w:tabs>
          <w:tab w:pos="9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ss</w:t>
      </w:r>
      <w:r>
        <w:rPr>
          <w:rFonts w:ascii="Arial" w:hAnsi="Arial" w:cs="Arial" w:eastAsia="Arial"/>
          <w:sz w:val="24"/>
          <w:szCs w:val="24"/>
          <w:spacing w:val="9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Ca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ualty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Inci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ents:</w:t>
      </w:r>
      <w:r>
        <w:rPr>
          <w:rFonts w:ascii="Arial" w:hAnsi="Arial" w:cs="Arial" w:eastAsia="Arial"/>
          <w:sz w:val="24"/>
          <w:szCs w:val="24"/>
          <w:spacing w:val="8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MCI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cause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empl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yees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become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suffer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emotional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physic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scene.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0" w:right="19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Typica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ly,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COOP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enacted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mergenci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senteeism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%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workforce.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Instan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occur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espread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viral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outbrea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influen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pandem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220" w:right="628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Table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1: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andemic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Influenza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89999" w:type="dxa"/>
      </w:tblPr>
      <w:tblGrid/>
      <w:tr>
        <w:trPr>
          <w:trHeight w:val="286" w:hRule="exact"/>
        </w:trPr>
        <w:tc>
          <w:tcPr>
            <w:tcW w:w="951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0000FF"/>
          </w:tcPr>
          <w:p>
            <w:pPr>
              <w:spacing w:before="0" w:after="0" w:line="273" w:lineRule="exact"/>
              <w:ind w:left="3591" w:right="357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Pandemic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Influenza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9510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3F3F3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k.</w:t>
            </w:r>
          </w:p>
        </w:tc>
      </w:tr>
      <w:tr>
        <w:trPr>
          <w:trHeight w:val="360" w:hRule="exact"/>
        </w:trPr>
        <w:tc>
          <w:tcPr>
            <w:tcW w:w="9510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3F3F3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little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</w:p>
        </w:tc>
      </w:tr>
      <w:tr>
        <w:trPr>
          <w:trHeight w:val="360" w:hRule="exact"/>
        </w:trPr>
        <w:tc>
          <w:tcPr>
            <w:tcW w:w="9510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3F3F3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risk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9510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3F3F3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9510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3F3F3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cci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mic</w:t>
            </w:r>
          </w:p>
        </w:tc>
      </w:tr>
      <w:tr>
        <w:trPr>
          <w:trHeight w:val="360" w:hRule="exact"/>
        </w:trPr>
        <w:tc>
          <w:tcPr>
            <w:tcW w:w="9510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3F3F3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Eff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ctive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tivi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</w:p>
        </w:tc>
      </w:tr>
      <w:tr>
        <w:trPr>
          <w:trHeight w:val="360" w:hRule="exact"/>
        </w:trPr>
        <w:tc>
          <w:tcPr>
            <w:tcW w:w="9510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3F3F3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ent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49" w:hRule="exact"/>
        </w:trPr>
        <w:tc>
          <w:tcPr>
            <w:tcW w:w="9510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3F3F3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stri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s,</w:t>
            </w:r>
          </w:p>
        </w:tc>
      </w:tr>
      <w:tr>
        <w:trPr>
          <w:trHeight w:val="371" w:hRule="exact"/>
        </w:trPr>
        <w:tc>
          <w:tcPr>
            <w:tcW w:w="9510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3F3F3"/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stic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rld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</w:p>
        </w:tc>
      </w:tr>
    </w:tbl>
    <w:p>
      <w:pPr>
        <w:spacing w:before="3" w:after="0" w:line="240" w:lineRule="auto"/>
        <w:ind w:left="2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Sour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FF"/>
          <w:spacing w:val="-49"/>
          <w:w w:val="100"/>
          <w:b/>
          <w:bCs/>
          <w:i/>
        </w:rPr>
        <w:t> </w:t>
      </w:r>
      <w:hyperlink r:id="rId6">
        <w:r>
          <w:rPr>
            <w:rFonts w:ascii="Arial" w:hAnsi="Arial" w:cs="Arial" w:eastAsia="Arial"/>
            <w:sz w:val="18"/>
            <w:szCs w:val="18"/>
            <w:color w:val="0000FF"/>
            <w:spacing w:val="0"/>
            <w:w w:val="100"/>
            <w:b/>
            <w:bCs/>
            <w:i/>
            <w:u w:val="thick" w:color="0000FF"/>
          </w:rPr>
          <w:t>www</w:t>
        </w:r>
        <w:r>
          <w:rPr>
            <w:rFonts w:ascii="Arial" w:hAnsi="Arial" w:cs="Arial" w:eastAsia="Arial"/>
            <w:sz w:val="18"/>
            <w:szCs w:val="18"/>
            <w:color w:val="0000FF"/>
            <w:spacing w:val="-1"/>
            <w:w w:val="100"/>
            <w:b/>
            <w:bCs/>
            <w:i/>
            <w:u w:val="thick" w:color="0000FF"/>
          </w:rPr>
          <w:t>.</w:t>
        </w:r>
        <w:r>
          <w:rPr>
            <w:rFonts w:ascii="Arial" w:hAnsi="Arial" w:cs="Arial" w:eastAsia="Arial"/>
            <w:sz w:val="18"/>
            <w:szCs w:val="18"/>
            <w:color w:val="0000FF"/>
            <w:spacing w:val="-1"/>
            <w:w w:val="100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18"/>
            <w:szCs w:val="18"/>
            <w:color w:val="0000FF"/>
            <w:spacing w:val="0"/>
            <w:w w:val="100"/>
            <w:b/>
            <w:bCs/>
            <w:i/>
            <w:u w:val="thick" w:color="0000FF"/>
          </w:rPr>
          <w:t>f</w:t>
        </w:r>
        <w:r>
          <w:rPr>
            <w:rFonts w:ascii="Arial" w:hAnsi="Arial" w:cs="Arial" w:eastAsia="Arial"/>
            <w:sz w:val="18"/>
            <w:szCs w:val="18"/>
            <w:color w:val="0000FF"/>
            <w:spacing w:val="0"/>
            <w:w w:val="100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18"/>
            <w:szCs w:val="18"/>
            <w:color w:val="0000FF"/>
            <w:spacing w:val="0"/>
            <w:w w:val="100"/>
            <w:b/>
            <w:bCs/>
            <w:i/>
            <w:u w:val="thick" w:color="0000FF"/>
          </w:rPr>
          <w:t>lu</w:t>
        </w:r>
        <w:r>
          <w:rPr>
            <w:rFonts w:ascii="Arial" w:hAnsi="Arial" w:cs="Arial" w:eastAsia="Arial"/>
            <w:sz w:val="18"/>
            <w:szCs w:val="18"/>
            <w:color w:val="0000FF"/>
            <w:spacing w:val="0"/>
            <w:w w:val="100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18"/>
            <w:szCs w:val="18"/>
            <w:color w:val="0000FF"/>
            <w:spacing w:val="0"/>
            <w:w w:val="100"/>
            <w:b/>
            <w:bCs/>
            <w:i/>
          </w:rPr>
        </w:r>
        <w:r>
          <w:rPr>
            <w:rFonts w:ascii="Arial" w:hAnsi="Arial" w:cs="Arial" w:eastAsia="Arial"/>
            <w:sz w:val="18"/>
            <w:szCs w:val="18"/>
            <w:color w:val="0000FF"/>
            <w:spacing w:val="0"/>
            <w:w w:val="100"/>
            <w:b/>
            <w:bCs/>
            <w:i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b/>
            <w:bCs/>
            <w:i/>
          </w:rPr>
          <w:t>.</w:t>
        </w:r>
        <w:r>
          <w:rPr>
            <w:rFonts w:ascii="Arial" w:hAnsi="Arial" w:cs="Arial" w:eastAsia="Arial"/>
            <w:sz w:val="18"/>
            <w:szCs w:val="18"/>
            <w:color w:val="000000"/>
            <w:spacing w:val="-1"/>
            <w:w w:val="100"/>
            <w:b/>
            <w:bCs/>
            <w:i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b/>
            <w:bCs/>
            <w:i/>
          </w:rPr>
          <w:t>ov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NumType w:start="1"/>
          <w:pgMar w:footer="707" w:top="1380" w:bottom="900" w:left="1220" w:right="1180"/>
          <w:footerReference w:type="default" r:id="rId5"/>
          <w:type w:val="continuous"/>
          <w:pgSz w:w="12240" w:h="15840"/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Departm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ntal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Org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nizational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Proces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Action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Items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During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ealth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emergency,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follo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ocesses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items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conducted: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Communi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gency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situation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applica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County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Mayor’s</w:t>
      </w:r>
    </w:p>
    <w:p>
      <w:pPr>
        <w:spacing w:before="0" w:after="0" w:line="240" w:lineRule="auto"/>
        <w:ind w:left="5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Office.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940" w:right="31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[In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ace,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identify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depart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ent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org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nization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ocesses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ppli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able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ob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j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ective]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Identify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depar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ment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rocedure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ployees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ill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duri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time,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nclu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</w:p>
    <w:p>
      <w:pPr>
        <w:spacing w:before="0" w:after="0" w:line="240" w:lineRule="auto"/>
        <w:ind w:left="542" w:right="584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County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department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policies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regarding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940" w:right="31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[In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ace,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identify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depart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ent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org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nization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ocesses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ppli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able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ob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j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ective]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0" w:right="320" w:firstLine="-360"/>
        <w:jc w:val="left"/>
        <w:tabs>
          <w:tab w:pos="64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Identify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mmand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during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crisis.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lines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responsi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alternate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ganizat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940" w:right="31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[Assign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pr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mary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chain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mand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ernate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chain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command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during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emergency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pandemic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even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lso,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identi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prima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alternate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contact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day-to-day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updates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/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correspon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ence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ealth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rela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inform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tion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within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department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organiza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ion].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89999" w:type="dxa"/>
      </w:tblPr>
      <w:tblGrid/>
      <w:tr>
        <w:trPr>
          <w:trHeight w:val="286" w:hRule="exact"/>
        </w:trPr>
        <w:tc>
          <w:tcPr>
            <w:tcW w:w="9738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  <w:shd w:val="clear" w:color="auto" w:fill="FFFF99"/>
          </w:tcPr>
          <w:p>
            <w:pPr>
              <w:spacing w:before="0" w:after="0" w:line="273" w:lineRule="exact"/>
              <w:ind w:left="28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Health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Emergen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ommand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Group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361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  <w:shd w:val="clear" w:color="auto" w:fill="F3F3F3"/>
          </w:tcPr>
          <w:p>
            <w:pPr/>
            <w:rPr/>
          </w:p>
        </w:tc>
        <w:tc>
          <w:tcPr>
            <w:tcW w:w="297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i/>
              </w:rPr>
              <w:t>Respo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i/>
              </w:rPr>
              <w:t>ble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i/>
              </w:rPr>
              <w:t>Person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15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i/>
              </w:rPr>
              <w:t>Alterna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i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7" w:hRule="exact"/>
        </w:trPr>
        <w:tc>
          <w:tcPr>
            <w:tcW w:w="361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Name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97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15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361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Title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97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15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361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Contact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nfo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(Phone,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Email)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97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15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87" w:hRule="exact"/>
        </w:trPr>
        <w:tc>
          <w:tcPr>
            <w:tcW w:w="9738" w:type="dxa"/>
            <w:gridSpan w:val="3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361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Name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97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15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361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Title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97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15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87" w:hRule="exact"/>
        </w:trPr>
        <w:tc>
          <w:tcPr>
            <w:tcW w:w="361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Contact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nfo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(Phone,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Email)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97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15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9738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9738" w:type="dxa"/>
            <w:gridSpan w:val="3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i/>
              </w:rPr>
              <w:t>Departm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i/>
              </w:rPr>
              <w:t>nt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i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i/>
              </w:rPr>
              <w:t>Organ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i/>
              </w:rPr>
              <w:t>zation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i/>
              </w:rPr>
              <w:t>Contact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i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i/>
              </w:rPr>
              <w:t>or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i/>
              </w:rPr>
              <w:t>Health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i/>
              </w:rPr>
              <w:t>Relat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i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i/>
              </w:rPr>
              <w:t>Informa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i/>
              </w:rPr>
              <w:t>ion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i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i/>
              </w:rPr>
              <w:t>Planning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7" w:hRule="exact"/>
        </w:trPr>
        <w:tc>
          <w:tcPr>
            <w:tcW w:w="361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Name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97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15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361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Title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97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15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361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Contact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nfo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(Phone,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Email)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97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15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495" w:footer="707" w:top="1320" w:bottom="900" w:left="1220" w:right="1060"/>
          <w:headerReference w:type="default" r:id="rId7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520" w:right="199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4.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Activation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COOP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during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ealth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emergency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(i.e.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offsite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alternate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worksite,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laptops,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etc).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80" w:right="19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[In</w:t>
      </w:r>
      <w:r>
        <w:rPr>
          <w:rFonts w:ascii="Arial" w:hAnsi="Arial" w:cs="Arial" w:eastAsia="Arial"/>
          <w:sz w:val="24"/>
          <w:szCs w:val="24"/>
          <w:color w:val="FF0000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color w:val="FF0000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ace,</w:t>
      </w:r>
      <w:r>
        <w:rPr>
          <w:rFonts w:ascii="Arial" w:hAnsi="Arial" w:cs="Arial" w:eastAsia="Arial"/>
          <w:sz w:val="24"/>
          <w:szCs w:val="24"/>
          <w:color w:val="FF0000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identify</w:t>
      </w:r>
      <w:r>
        <w:rPr>
          <w:rFonts w:ascii="Arial" w:hAnsi="Arial" w:cs="Arial" w:eastAsia="Arial"/>
          <w:sz w:val="24"/>
          <w:szCs w:val="24"/>
          <w:color w:val="FF0000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depart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ent</w:t>
      </w:r>
      <w:r>
        <w:rPr>
          <w:rFonts w:ascii="Arial" w:hAnsi="Arial" w:cs="Arial" w:eastAsia="Arial"/>
          <w:sz w:val="24"/>
          <w:szCs w:val="24"/>
          <w:color w:val="FF0000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color w:val="FF0000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org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nization</w:t>
      </w:r>
      <w:r>
        <w:rPr>
          <w:rFonts w:ascii="Arial" w:hAnsi="Arial" w:cs="Arial" w:eastAsia="Arial"/>
          <w:sz w:val="24"/>
          <w:szCs w:val="24"/>
          <w:color w:val="FF0000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ocesses</w:t>
      </w:r>
      <w:r>
        <w:rPr>
          <w:rFonts w:ascii="Arial" w:hAnsi="Arial" w:cs="Arial" w:eastAsia="Arial"/>
          <w:sz w:val="24"/>
          <w:szCs w:val="24"/>
          <w:color w:val="FF0000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ppli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able</w:t>
      </w:r>
      <w:r>
        <w:rPr>
          <w:rFonts w:ascii="Arial" w:hAnsi="Arial" w:cs="Arial" w:eastAsia="Arial"/>
          <w:sz w:val="24"/>
          <w:szCs w:val="24"/>
          <w:color w:val="FF0000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ob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j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ective]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5.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Reporting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monit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incident.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80" w:right="19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[In</w:t>
      </w:r>
      <w:r>
        <w:rPr>
          <w:rFonts w:ascii="Arial" w:hAnsi="Arial" w:cs="Arial" w:eastAsia="Arial"/>
          <w:sz w:val="24"/>
          <w:szCs w:val="24"/>
          <w:color w:val="FF0000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color w:val="FF0000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ace,</w:t>
      </w:r>
      <w:r>
        <w:rPr>
          <w:rFonts w:ascii="Arial" w:hAnsi="Arial" w:cs="Arial" w:eastAsia="Arial"/>
          <w:sz w:val="24"/>
          <w:szCs w:val="24"/>
          <w:color w:val="FF0000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identify</w:t>
      </w:r>
      <w:r>
        <w:rPr>
          <w:rFonts w:ascii="Arial" w:hAnsi="Arial" w:cs="Arial" w:eastAsia="Arial"/>
          <w:sz w:val="24"/>
          <w:szCs w:val="24"/>
          <w:color w:val="FF0000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depart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ent</w:t>
      </w:r>
      <w:r>
        <w:rPr>
          <w:rFonts w:ascii="Arial" w:hAnsi="Arial" w:cs="Arial" w:eastAsia="Arial"/>
          <w:sz w:val="24"/>
          <w:szCs w:val="24"/>
          <w:color w:val="FF0000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color w:val="FF0000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org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nization</w:t>
      </w:r>
      <w:r>
        <w:rPr>
          <w:rFonts w:ascii="Arial" w:hAnsi="Arial" w:cs="Arial" w:eastAsia="Arial"/>
          <w:sz w:val="24"/>
          <w:szCs w:val="24"/>
          <w:color w:val="FF0000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ocesses</w:t>
      </w:r>
      <w:r>
        <w:rPr>
          <w:rFonts w:ascii="Arial" w:hAnsi="Arial" w:cs="Arial" w:eastAsia="Arial"/>
          <w:sz w:val="24"/>
          <w:szCs w:val="24"/>
          <w:color w:val="FF0000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ppli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able</w:t>
      </w:r>
      <w:r>
        <w:rPr>
          <w:rFonts w:ascii="Arial" w:hAnsi="Arial" w:cs="Arial" w:eastAsia="Arial"/>
          <w:sz w:val="24"/>
          <w:szCs w:val="24"/>
          <w:color w:val="FF0000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ob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j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ective]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Preventative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Measures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0" w:right="45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During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emergency,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preventative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measures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taken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mitigate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effects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workfo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measures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e: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20" w:right="-20"/>
        <w:jc w:val="left"/>
        <w:tabs>
          <w:tab w:pos="8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Encourage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employees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develop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family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preparedness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lans.</w:t>
      </w:r>
    </w:p>
    <w:p>
      <w:pPr>
        <w:spacing w:before="0" w:after="0" w:line="275" w:lineRule="exact"/>
        <w:ind w:left="520" w:right="-20"/>
        <w:jc w:val="left"/>
        <w:tabs>
          <w:tab w:pos="8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Participate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public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efforts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department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</w:p>
    <w:p>
      <w:pPr>
        <w:spacing w:before="0" w:after="0" w:line="240" w:lineRule="auto"/>
        <w:ind w:left="8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organizati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n.</w:t>
      </w:r>
    </w:p>
    <w:p>
      <w:pPr>
        <w:spacing w:before="0" w:after="0" w:line="240" w:lineRule="auto"/>
        <w:ind w:left="880" w:right="580" w:firstLine="-360"/>
        <w:jc w:val="left"/>
        <w:tabs>
          <w:tab w:pos="8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Implement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prevention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control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recommended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officials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providers.</w:t>
      </w:r>
    </w:p>
    <w:p>
      <w:pPr>
        <w:spacing w:before="0" w:after="0" w:line="240" w:lineRule="auto"/>
        <w:ind w:left="880" w:right="968" w:firstLine="-360"/>
        <w:jc w:val="left"/>
        <w:tabs>
          <w:tab w:pos="8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Identify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adopt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depar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organizati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practices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encourage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employees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me.</w:t>
      </w:r>
    </w:p>
    <w:p>
      <w:pPr>
        <w:spacing w:before="0" w:after="0" w:line="240" w:lineRule="auto"/>
        <w:ind w:left="880" w:right="607" w:firstLine="-360"/>
        <w:jc w:val="left"/>
        <w:tabs>
          <w:tab w:pos="8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Practice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abits,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balanc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diet,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ercising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getting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sufficient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common-sense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spread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germs.</w:t>
      </w:r>
    </w:p>
    <w:p>
      <w:pPr>
        <w:spacing w:before="0" w:after="0" w:line="240" w:lineRule="auto"/>
        <w:ind w:left="12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frequently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soap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water.</w:t>
      </w:r>
    </w:p>
    <w:p>
      <w:pPr>
        <w:spacing w:before="0" w:after="0" w:line="276" w:lineRule="exact"/>
        <w:ind w:left="12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Cover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cou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2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hs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sneezes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tissues.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76" w:lineRule="exact"/>
        <w:ind w:left="12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Stay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away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from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2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thers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much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possible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ck.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55" w:lineRule="exact"/>
        <w:ind w:left="520" w:right="-20"/>
        <w:jc w:val="left"/>
        <w:tabs>
          <w:tab w:pos="8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pandemic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luenza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prepared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respond.</w:t>
      </w:r>
    </w:p>
    <w:p>
      <w:pPr>
        <w:spacing w:before="4" w:after="0" w:line="276" w:lineRule="exact"/>
        <w:ind w:left="1600" w:right="808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-66"/>
          <w:w w:val="100"/>
        </w:rPr>
        <w:t> </w:t>
      </w:r>
      <w:hyperlink r:id="rId8"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pandem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f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</w:rPr>
        </w:r>
      </w:hyperlink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.gov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fr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quently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upda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national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internatio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information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pan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emic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influ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nza.</w:t>
      </w:r>
    </w:p>
    <w:p>
      <w:pPr>
        <w:spacing w:before="0" w:after="0" w:line="276" w:lineRule="exact"/>
        <w:ind w:left="1600" w:right="621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natio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pandemic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hotlines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establi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eventua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global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nfluenza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eak.</w:t>
      </w:r>
    </w:p>
    <w:p>
      <w:pPr>
        <w:spacing w:before="0" w:after="0" w:line="294" w:lineRule="exact"/>
        <w:ind w:left="12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Listen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dio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evisi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read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edia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stories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about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pand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mic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flu.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34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Personal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otective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equipment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(PPE)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utilized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severity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emergency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varies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setting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employ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i.e.,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general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hospita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provider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setting,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etc.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guidance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recommendations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publ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officials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rgency.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items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below:</w:t>
      </w:r>
    </w:p>
    <w:p>
      <w:pPr>
        <w:jc w:val="left"/>
        <w:spacing w:after="0"/>
        <w:sectPr>
          <w:pgMar w:header="495" w:footer="707" w:top="1320" w:bottom="900" w:left="1280" w:right="1180"/>
          <w:pgSz w:w="12240" w:h="15840"/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520" w:right="-20"/>
        <w:jc w:val="left"/>
        <w:tabs>
          <w:tab w:pos="8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OSHA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masks,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N95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espirators</w:t>
      </w:r>
    </w:p>
    <w:p>
      <w:pPr>
        <w:spacing w:before="0" w:after="0" w:line="240" w:lineRule="auto"/>
        <w:ind w:left="520" w:right="-20"/>
        <w:jc w:val="left"/>
        <w:tabs>
          <w:tab w:pos="8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Gloves</w:t>
      </w:r>
    </w:p>
    <w:p>
      <w:pPr>
        <w:spacing w:before="0" w:after="0" w:line="240" w:lineRule="auto"/>
        <w:ind w:left="520" w:right="-20"/>
        <w:jc w:val="left"/>
        <w:tabs>
          <w:tab w:pos="8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Alcoh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hand-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anitizer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divi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saniti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stations)</w:t>
      </w:r>
    </w:p>
    <w:p>
      <w:pPr>
        <w:spacing w:before="0" w:after="0" w:line="240" w:lineRule="auto"/>
        <w:ind w:left="520" w:right="-20"/>
        <w:jc w:val="left"/>
        <w:tabs>
          <w:tab w:pos="8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Antibacter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surface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wipes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sprays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Important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Links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Resourc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520" w:right="-20"/>
        <w:jc w:val="left"/>
        <w:tabs>
          <w:tab w:pos="8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U.S.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Department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&amp;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Services: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-66"/>
          <w:w w:val="100"/>
        </w:rPr>
        <w:t> </w:t>
      </w:r>
      <w:hyperlink r:id="rId9"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hhs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gov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39" w:after="0" w:line="240" w:lineRule="auto"/>
        <w:ind w:left="520" w:right="-20"/>
        <w:jc w:val="left"/>
        <w:tabs>
          <w:tab w:pos="8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Pandemic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Flu:</w:t>
      </w:r>
      <w:r>
        <w:rPr>
          <w:rFonts w:ascii="Arial" w:hAnsi="Arial" w:cs="Arial" w:eastAsia="Arial"/>
          <w:sz w:val="24"/>
          <w:szCs w:val="24"/>
          <w:spacing w:val="6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-66"/>
          <w:w w:val="100"/>
        </w:rPr>
        <w:t> </w:t>
      </w:r>
      <w:hyperlink r:id="rId10"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www.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f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lu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g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v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41" w:after="0" w:line="240" w:lineRule="auto"/>
        <w:ind w:left="520" w:right="-20"/>
        <w:jc w:val="left"/>
        <w:tabs>
          <w:tab w:pos="8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Centers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Disease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Prevention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(CDC):</w:t>
      </w:r>
    </w:p>
    <w:p>
      <w:pPr>
        <w:spacing w:before="39" w:after="0" w:line="240" w:lineRule="auto"/>
        <w:ind w:left="12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-72"/>
          <w:w w:val="100"/>
        </w:rPr>
        <w:t> </w:t>
      </w:r>
      <w:hyperlink r:id="rId11"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h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ttp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: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/w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.c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d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.g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v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/fl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</w:rPr>
          <w:t> </w:t>
        </w:r>
      </w:hyperlink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(seasonal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flu)</w:t>
      </w:r>
    </w:p>
    <w:p>
      <w:pPr>
        <w:spacing w:before="18" w:after="0" w:line="240" w:lineRule="auto"/>
        <w:ind w:left="520" w:right="-20"/>
        <w:jc w:val="left"/>
        <w:tabs>
          <w:tab w:pos="8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Florida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partment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partment:</w:t>
      </w:r>
    </w:p>
    <w:p>
      <w:pPr>
        <w:spacing w:before="41" w:after="0" w:line="240" w:lineRule="auto"/>
        <w:ind w:left="12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-72"/>
          <w:w w:val="100"/>
        </w:rPr>
        <w:t> </w:t>
      </w:r>
      <w:hyperlink r:id="rId12"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f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or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d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aheal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h.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g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v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18" w:after="0" w:line="240" w:lineRule="auto"/>
        <w:ind w:left="12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-72"/>
          <w:w w:val="100"/>
        </w:rPr>
        <w:t> </w:t>
      </w:r>
      <w:hyperlink r:id="rId13"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.d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h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.s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ta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te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.fl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.u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18" w:after="0" w:line="240" w:lineRule="auto"/>
        <w:ind w:left="1240" w:right="-20"/>
        <w:jc w:val="left"/>
        <w:tabs>
          <w:tab w:pos="16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</w:rPr>
      </w:r>
      <w:hyperlink r:id="rId14"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M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y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F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uS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af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et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y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om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sectPr>
      <w:pgMar w:header="495" w:footer="707" w:top="1320" w:bottom="900" w:left="1280" w:right="118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150002pt;margin-top:736.299988pt;width:476.85pt;height:.1pt;mso-position-horizontal-relative:page;mso-position-vertical-relative:page;z-index:-291" coordorigin="1403,14726" coordsize="9537,2">
          <v:shape style="position:absolute;left:1403;top:14726;width:9537;height:2" coordorigin="1403,14726" coordsize="9537,0" path="m1403,14726l10940,14726e" filled="f" stroked="t" strokeweight=".7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42.576233pt;width:164.097205pt;height:14pt;mso-position-horizontal-relative:page;mso-position-vertical-relative:page;z-index:-290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Revis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FF0000"/>
                    <w:spacing w:val="0"/>
                    <w:w w:val="100"/>
                  </w:rPr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FF0000"/>
                    <w:highlight w:val="yellow"/>
                    <w:spacing w:val="0"/>
                    <w:w w:val="100"/>
                  </w:rPr>
                  <w:t>: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FF0000"/>
                    <w:highlight w:val="yellow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FF0000"/>
                    <w:highlight w:val="yellow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FF0000"/>
                    <w:highlight w:val="yellow"/>
                    <w:spacing w:val="0"/>
                    <w:w w:val="100"/>
                  </w:rPr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FF0000"/>
                    <w:highlight w:val="yellow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FF0000"/>
                    <w:highlight w:val="yellow"/>
                    <w:spacing w:val="0"/>
                    <w:w w:val="100"/>
                  </w:rPr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FF0000"/>
                    <w:highlight w:val="yellow"/>
                    <w:spacing w:val="0"/>
                    <w:w w:val="100"/>
                  </w:rPr>
                  <w:t>ns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FF0000"/>
                    <w:highlight w:val="yellow"/>
                    <w:spacing w:val="0"/>
                    <w:w w:val="100"/>
                  </w:rPr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FF0000"/>
                    <w:highlight w:val="yellow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FF0000"/>
                    <w:highlight w:val="yellow"/>
                    <w:spacing w:val="0"/>
                    <w:w w:val="100"/>
                  </w:rPr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FF0000"/>
                    <w:highlight w:val="yellow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FF0000"/>
                    <w:highlight w:val="yellow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FF0000"/>
                    <w:highlight w:val="yellow"/>
                    <w:spacing w:val="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FF0000"/>
                    <w:highlight w:val="yellow"/>
                    <w:spacing w:val="1"/>
                    <w:w w:val="100"/>
                  </w:rPr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FF0000"/>
                    <w:highlight w:val="yellow"/>
                    <w:spacing w:val="0"/>
                    <w:w w:val="100"/>
                  </w:rPr>
                  <w:t>on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FF0000"/>
                    <w:highlight w:val="yellow"/>
                    <w:spacing w:val="-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FF0000"/>
                    <w:highlight w:val="yellow"/>
                    <w:spacing w:val="-1"/>
                    <w:w w:val="100"/>
                  </w:rPr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FF0000"/>
                    <w:highlight w:val="yellow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FF0000"/>
                    <w:highlight w:val="yellow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FF0000"/>
                    <w:highlight w:val="yellow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FF0000"/>
                    <w:highlight w:val="yellow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FF0000"/>
                    <w:highlight w:val="yellow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FF0000"/>
                    <w:highlight w:val="yellow"/>
                    <w:spacing w:val="0"/>
                    <w:w w:val="100"/>
                  </w:rPr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FF0000"/>
                    <w:highlight w:val="yellow"/>
                    <w:spacing w:val="0"/>
                    <w:w w:val="100"/>
                  </w:rPr>
                  <w:t>ear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FF0000"/>
                    <w:highlight w:val="yellow"/>
                    <w:spacing w:val="0"/>
                    <w:w w:val="100"/>
                  </w:rPr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FF0000"/>
                    <w:highlight w:val="yellow"/>
                    <w:spacing w:val="0"/>
                    <w:w w:val="100"/>
                  </w:rPr>
                  <w:t>)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FF0000"/>
                    <w:spacing w:val="0"/>
                    <w:w w:val="100"/>
                  </w:rPr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3.119995pt;margin-top:742.576233pt;width:63.392pt;height:14pt;mso-position-horizontal-relative:page;mso-position-vertical-relative:page;z-index:-289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Page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4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70.149979pt;margin-top:24.75pt;width:75.350pt;height:34.349993pt;mso-position-horizontal-relative:page;mso-position-vertical-relative:page;z-index:-288" type="#_x0000_t75">
          <v:imagedata r:id="rId1" o:title=""/>
        </v:shape>
      </w:pict>
    </w:r>
    <w:r>
      <w:rPr/>
      <w:pict>
        <v:group style="position:absolute;margin-left:70.150002pt;margin-top:67pt;width:476.85pt;height:.1pt;mso-position-horizontal-relative:page;mso-position-vertical-relative:page;z-index:-287" coordorigin="1403,1340" coordsize="9537,2">
          <v:shape style="position:absolute;left:1403;top:1340;width:9537;height:2" coordorigin="1403,1340" coordsize="9537,0" path="m1403,1340l10940,1340e" filled="f" stroked="t" strokeweight=".7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4.69574pt;margin-top:36.120647pt;width:176.32723pt;height:23.543pt;mso-position-horizontal-relative:page;mso-position-vertical-relative:page;z-index:-286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FF0000"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0000"/>
                    <w:highlight w:val="yellow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0000"/>
                    <w:highlight w:val="yellow"/>
                    <w:spacing w:val="0"/>
                    <w:w w:val="100"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0000"/>
                    <w:highlight w:val="yellow"/>
                    <w:spacing w:val="0"/>
                    <w:w w:val="1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FF0000"/>
                    <w:highlight w:val="yellow"/>
                    <w:spacing w:val="0"/>
                    <w:w w:val="100"/>
                  </w:rPr>
                  <w:t>NS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FF0000"/>
                    <w:highlight w:val="yellow"/>
                    <w:spacing w:val="0"/>
                    <w:w w:val="1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FF0000"/>
                    <w:highlight w:val="yellow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FF0000"/>
                    <w:highlight w:val="yellow"/>
                    <w:spacing w:val="0"/>
                    <w:w w:val="1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FF0000"/>
                    <w:highlight w:val="yellow"/>
                    <w:spacing w:val="0"/>
                    <w:w w:val="1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FF0000"/>
                    <w:highlight w:val="yellow"/>
                    <w:spacing w:val="-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0000"/>
                    <w:highlight w:val="yellow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0000"/>
                    <w:highlight w:val="yellow"/>
                    <w:spacing w:val="1"/>
                    <w:w w:val="100"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0000"/>
                    <w:highlight w:val="yellow"/>
                    <w:spacing w:val="1"/>
                    <w:w w:val="1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FF0000"/>
                    <w:highlight w:val="yellow"/>
                    <w:spacing w:val="0"/>
                    <w:w w:val="100"/>
                  </w:rPr>
                  <w:t>EPT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FF0000"/>
                    <w:highlight w:val="yellow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0000"/>
                    <w:highlight w:val="yellow"/>
                    <w:spacing w:val="0"/>
                    <w:w w:val="100"/>
                  </w:rPr>
                  <w:t>/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0000"/>
                    <w:highlight w:val="yellow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0000"/>
                    <w:highlight w:val="yellow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0000"/>
                    <w:highlight w:val="yellow"/>
                    <w:spacing w:val="0"/>
                    <w:w w:val="100"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0000"/>
                    <w:highlight w:val="yellow"/>
                    <w:spacing w:val="0"/>
                    <w:w w:val="1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FF0000"/>
                    <w:highlight w:val="yellow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FF0000"/>
                    <w:highlight w:val="yellow"/>
                    <w:spacing w:val="-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FF0000"/>
                    <w:highlight w:val="yellow"/>
                    <w:spacing w:val="-1"/>
                    <w:w w:val="1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FF0000"/>
                    <w:highlight w:val="yellow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FF0000"/>
                    <w:highlight w:val="yellow"/>
                    <w:spacing w:val="0"/>
                    <w:w w:val="1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FF0000"/>
                    <w:highlight w:val="yellow"/>
                    <w:spacing w:val="0"/>
                    <w:w w:val="100"/>
                  </w:rPr>
                  <w:t>NIZ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FF0000"/>
                    <w:highlight w:val="yellow"/>
                    <w:spacing w:val="0"/>
                    <w:w w:val="1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FF0000"/>
                    <w:highlight w:val="yellow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FF0000"/>
                    <w:highlight w:val="yellow"/>
                    <w:spacing w:val="2"/>
                    <w:w w:val="1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FF0000"/>
                    <w:highlight w:val="yellow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FF0000"/>
                    <w:highlight w:val="yellow"/>
                    <w:spacing w:val="0"/>
                    <w:w w:val="1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FF0000"/>
                    <w:highlight w:val="yellow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FF0000"/>
                    <w:highlight w:val="yellow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FF0000"/>
                    <w:highlight w:val="yellow"/>
                    <w:spacing w:val="1"/>
                    <w:w w:val="1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FF0000"/>
                    <w:highlight w:val="yellow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FF0000"/>
                    <w:highlight w:val="yellow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FF0000"/>
                    <w:highlight w:val="yellow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FF0000"/>
                    <w:highlight w:val="yellow"/>
                    <w:spacing w:val="0"/>
                    <w:w w:val="1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FF0000"/>
                    <w:highlight w:val="yellow"/>
                    <w:spacing w:val="0"/>
                    <w:w w:val="100"/>
                  </w:rPr>
                  <w:t>AME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FF0000"/>
                    <w:highlight w:val="yellow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FF0000"/>
                    <w:highlight w:val="yellow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FF0000"/>
                    <w:highlight w:val="yellow"/>
                    <w:spacing w:val="0"/>
                    <w:w w:val="1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FF0000"/>
                    <w:highlight w:val="yellow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FF0000"/>
                    <w:highlight w:val="yellow"/>
                    <w:spacing w:val="0"/>
                    <w:w w:val="1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FF0000"/>
                    <w:highlight w:val="yellow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FF0000"/>
                    <w:spacing w:val="0"/>
                    <w:w w:val="1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111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EALTH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ME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OOP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flu.gov/" TargetMode="External"/><Relationship Id="rId7" Type="http://schemas.openxmlformats.org/officeDocument/2006/relationships/header" Target="header1.xml"/><Relationship Id="rId8" Type="http://schemas.openxmlformats.org/officeDocument/2006/relationships/hyperlink" Target="http://www.pandemicflu.gov/" TargetMode="External"/><Relationship Id="rId9" Type="http://schemas.openxmlformats.org/officeDocument/2006/relationships/hyperlink" Target="http://www.hhs.gov/" TargetMode="External"/><Relationship Id="rId10" Type="http://schemas.openxmlformats.org/officeDocument/2006/relationships/hyperlink" Target="http://www.flu.gov/" TargetMode="External"/><Relationship Id="rId11" Type="http://schemas.openxmlformats.org/officeDocument/2006/relationships/hyperlink" Target="http://www.cdc.gov/flu/" TargetMode="External"/><Relationship Id="rId12" Type="http://schemas.openxmlformats.org/officeDocument/2006/relationships/hyperlink" Target="http://www.floridahealth.gov/" TargetMode="External"/><Relationship Id="rId13" Type="http://schemas.openxmlformats.org/officeDocument/2006/relationships/hyperlink" Target="http://www.doh.state.fl.us/" TargetMode="External"/><Relationship Id="rId14" Type="http://schemas.openxmlformats.org/officeDocument/2006/relationships/hyperlink" Target="http://www.myflusafety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aaike</dc:creator>
  <dc:title> </dc:title>
  <dcterms:created xsi:type="dcterms:W3CDTF">2021-05-07T13:04:48Z</dcterms:created>
  <dcterms:modified xsi:type="dcterms:W3CDTF">2021-05-07T13:04:48Z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LastSaved">
    <vt:filetime>2021-05-07T00:00:00Z</vt:filetime>
  </property>
</Properties>
</file>